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52DC8" w14:textId="77777777" w:rsidR="00C91397" w:rsidRDefault="00903284">
      <w:r>
        <w:t xml:space="preserve">Hello! </w:t>
      </w:r>
      <w:r w:rsidR="00383880">
        <w:t xml:space="preserve"> </w:t>
      </w:r>
    </w:p>
    <w:p w14:paraId="585A1697" w14:textId="7FAABAE8" w:rsidR="00903284" w:rsidRPr="00903284" w:rsidRDefault="00C91397">
      <w:pPr>
        <w:rPr>
          <w:b/>
        </w:rPr>
      </w:pPr>
      <w:r>
        <w:t xml:space="preserve">It was such a pleasure getting to see you and </w:t>
      </w:r>
      <w:r w:rsidR="00903284">
        <w:t>your child</w:t>
      </w:r>
      <w:r>
        <w:t xml:space="preserve"> at your </w:t>
      </w:r>
      <w:r w:rsidR="00903284">
        <w:t>last study</w:t>
      </w:r>
      <w:r>
        <w:t xml:space="preserve"> visit! Thank you so much for choosing to participate in the </w:t>
      </w:r>
      <w:r w:rsidR="00903284">
        <w:t>home language</w:t>
      </w:r>
      <w:r>
        <w:t xml:space="preserve"> recording. We appreciate your particip</w:t>
      </w:r>
      <w:r w:rsidR="006A243F">
        <w:t>ation and continued support of our research! As</w:t>
      </w:r>
      <w:r>
        <w:t xml:space="preserve"> promised, we would like to provide you with a </w:t>
      </w:r>
      <w:r w:rsidR="00903284">
        <w:t>snapshot of the results</w:t>
      </w:r>
      <w:r w:rsidR="006A243F">
        <w:t xml:space="preserve">. Below you will be able to see </w:t>
      </w:r>
      <w:r w:rsidR="00B02D62">
        <w:t xml:space="preserve">a snapshot of </w:t>
      </w:r>
      <w:r w:rsidR="006A243F">
        <w:t>your child</w:t>
      </w:r>
      <w:r w:rsidR="00B02D62">
        <w:t xml:space="preserve">’s </w:t>
      </w:r>
      <w:r w:rsidR="006A243F">
        <w:t>language skills</w:t>
      </w:r>
      <w:r w:rsidR="00903284">
        <w:t xml:space="preserve"> as well as a</w:t>
      </w:r>
      <w:r w:rsidR="00B02D62">
        <w:t xml:space="preserve"> look at the</w:t>
      </w:r>
      <w:r w:rsidR="00903284">
        <w:t xml:space="preserve"> audio environment in </w:t>
      </w:r>
      <w:r w:rsidR="00B02D62">
        <w:t>your</w:t>
      </w:r>
      <w:r w:rsidR="00903284">
        <w:t xml:space="preserve"> home</w:t>
      </w:r>
      <w:r w:rsidR="00B02D62">
        <w:t xml:space="preserve"> from the day of your recording</w:t>
      </w:r>
      <w:r w:rsidR="00903284">
        <w:t xml:space="preserve">. </w:t>
      </w:r>
      <w:r w:rsidR="006A243F" w:rsidRPr="00903284">
        <w:rPr>
          <w:b/>
        </w:rPr>
        <w:t xml:space="preserve">If you have any questions or concerns about </w:t>
      </w:r>
      <w:r w:rsidR="00B02D62">
        <w:rPr>
          <w:b/>
        </w:rPr>
        <w:t>your child’s language development</w:t>
      </w:r>
      <w:r w:rsidR="006A243F" w:rsidRPr="00903284">
        <w:rPr>
          <w:b/>
        </w:rPr>
        <w:t xml:space="preserve">, please feel free to share </w:t>
      </w:r>
      <w:r w:rsidR="00B02D62">
        <w:rPr>
          <w:b/>
        </w:rPr>
        <w:t>these results</w:t>
      </w:r>
      <w:r w:rsidR="006A243F" w:rsidRPr="00903284">
        <w:rPr>
          <w:b/>
        </w:rPr>
        <w:t xml:space="preserve"> with your family doctor or pediatrician.</w:t>
      </w:r>
      <w:r w:rsidR="006A243F">
        <w:t xml:space="preserve"> </w:t>
      </w:r>
      <w:r w:rsidR="00903284">
        <w:rPr>
          <w:b/>
        </w:rPr>
        <w:t>You are also always more than welcome to contact the NEED lab (</w:t>
      </w:r>
      <w:hyperlink r:id="rId4" w:history="1">
        <w:r w:rsidR="00903284" w:rsidRPr="00ED5A0D">
          <w:rPr>
            <w:rStyle w:val="Hyperlink"/>
            <w:b/>
          </w:rPr>
          <w:t>needlab@tc.columbia.edu</w:t>
        </w:r>
      </w:hyperlink>
      <w:r w:rsidR="00903284">
        <w:rPr>
          <w:b/>
        </w:rPr>
        <w:t xml:space="preserve">, 917-740-4123) with any questions or concerns regarding this information. </w:t>
      </w:r>
    </w:p>
    <w:p w14:paraId="13217CE5" w14:textId="77777777" w:rsidR="00C91397" w:rsidRDefault="00383880">
      <w:r>
        <w:t>We hope that this information is useful to you, and we thank you once agai</w:t>
      </w:r>
      <w:r w:rsidR="00903284">
        <w:t>n for continuing to support our</w:t>
      </w:r>
      <w:r>
        <w:t xml:space="preserve"> study! </w:t>
      </w:r>
    </w:p>
    <w:p w14:paraId="06C10F19" w14:textId="77777777" w:rsidR="00383880" w:rsidRDefault="00383880">
      <w:r>
        <w:t>Best,</w:t>
      </w:r>
    </w:p>
    <w:p w14:paraId="376CE482" w14:textId="77777777" w:rsidR="00C91397" w:rsidRDefault="00383880">
      <w:r>
        <w:t xml:space="preserve">The </w:t>
      </w:r>
      <w:r w:rsidR="00903284">
        <w:t>NEED Lab</w:t>
      </w:r>
      <w:r>
        <w:t xml:space="preserve"> Research Team</w:t>
      </w:r>
    </w:p>
    <w:p w14:paraId="6787326E" w14:textId="07ED8869" w:rsidR="00C91397" w:rsidRDefault="00214B64" w:rsidP="00214B64">
      <w:pPr>
        <w:jc w:val="center"/>
      </w:pPr>
      <w:r>
        <w:rPr>
          <w:noProof/>
        </w:rPr>
        <w:drawing>
          <wp:inline distT="0" distB="0" distL="0" distR="0" wp14:anchorId="3E96D66C" wp14:editId="18D66B30">
            <wp:extent cx="5647267" cy="2979899"/>
            <wp:effectExtent l="0" t="0" r="4445" b="508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653086" cy="2982969"/>
                    </a:xfrm>
                    <a:prstGeom prst="rect">
                      <a:avLst/>
                    </a:prstGeom>
                  </pic:spPr>
                </pic:pic>
              </a:graphicData>
            </a:graphic>
          </wp:inline>
        </w:drawing>
      </w:r>
    </w:p>
    <w:p w14:paraId="48A692AF" w14:textId="528AE8F1" w:rsidR="006A243F" w:rsidRDefault="006A243F" w:rsidP="006A243F">
      <w:pPr>
        <w:jc w:val="center"/>
      </w:pPr>
    </w:p>
    <w:p w14:paraId="39560C8E" w14:textId="7A106A58" w:rsidR="00E454FD" w:rsidRDefault="00E454FD" w:rsidP="00E454FD">
      <w:r>
        <w:rPr>
          <w:b/>
        </w:rPr>
        <w:t xml:space="preserve">What is this? </w:t>
      </w:r>
      <w:r>
        <w:t>This is an</w:t>
      </w:r>
      <w:r w:rsidR="00B02D62">
        <w:t xml:space="preserve"> automated,</w:t>
      </w:r>
      <w:r>
        <w:t xml:space="preserve"> hourly breakdown of the type</w:t>
      </w:r>
      <w:r w:rsidR="00B02D62">
        <w:t>s</w:t>
      </w:r>
      <w:r>
        <w:t xml:space="preserve"> of sounds that your LENA device recorded in </w:t>
      </w:r>
      <w:r w:rsidR="00B02D62">
        <w:t>your</w:t>
      </w:r>
      <w:r>
        <w:t xml:space="preserve"> home</w:t>
      </w:r>
      <w:r w:rsidR="00B02D62">
        <w:t xml:space="preserve"> </w:t>
      </w:r>
      <w:r w:rsidR="00C11109">
        <w:t>throughout the day</w:t>
      </w:r>
      <w:r w:rsidR="00B02D62">
        <w:t xml:space="preserve"> you recorded</w:t>
      </w:r>
      <w:r w:rsidR="00C11109">
        <w:t>. For</w:t>
      </w:r>
      <w:r w:rsidR="00903284">
        <w:t xml:space="preserve"> every hour that th</w:t>
      </w:r>
      <w:r w:rsidR="001B7144">
        <w:t>e LENA was recording, this graph shows you how many minutes are represented by different kinds of noise</w:t>
      </w:r>
      <w:r w:rsidR="00B02D62">
        <w:t>. While</w:t>
      </w:r>
      <w:r w:rsidR="00B6149F">
        <w:t>, on average,</w:t>
      </w:r>
      <w:r w:rsidR="00B02D62">
        <w:t xml:space="preserve"> the</w:t>
      </w:r>
      <w:r w:rsidR="00B6149F">
        <w:t xml:space="preserve"> automated</w:t>
      </w:r>
      <w:r w:rsidR="00B02D62">
        <w:t xml:space="preserve"> LENA </w:t>
      </w:r>
      <w:r w:rsidR="00B6149F">
        <w:t xml:space="preserve">software is good at estimating what sounds were recording, it isn’t perfect.  </w:t>
      </w:r>
      <w:r w:rsidR="00547479">
        <w:t>Please do not worry if these data look a little different than you expected.</w:t>
      </w:r>
    </w:p>
    <w:p w14:paraId="352C7A47" w14:textId="62CCBBC3" w:rsidR="00E454FD" w:rsidRDefault="00E454FD" w:rsidP="00E454FD">
      <w:r>
        <w:rPr>
          <w:b/>
        </w:rPr>
        <w:t xml:space="preserve">What does this mean? </w:t>
      </w:r>
      <w:r>
        <w:t>Below are some terms that will help you understand the different types of audio information that LENA</w:t>
      </w:r>
      <w:r w:rsidR="00C11109">
        <w:t xml:space="preserve"> device was able to</w:t>
      </w:r>
      <w:r w:rsidR="00547479">
        <w:t xml:space="preserve"> identify</w:t>
      </w:r>
      <w:r>
        <w:t xml:space="preserve">: </w:t>
      </w:r>
    </w:p>
    <w:p w14:paraId="065BD5B4" w14:textId="634C032D" w:rsidR="00C11109" w:rsidRDefault="00E454FD" w:rsidP="00C11109">
      <w:pPr>
        <w:ind w:left="720"/>
      </w:pPr>
      <w:r>
        <w:rPr>
          <w:b/>
        </w:rPr>
        <w:t xml:space="preserve">Meaningful </w:t>
      </w:r>
      <w:r w:rsidR="00C11109">
        <w:t>–</w:t>
      </w:r>
      <w:r>
        <w:t xml:space="preserve"> </w:t>
      </w:r>
      <w:r w:rsidR="00C11109">
        <w:t xml:space="preserve">this is sound in the home environment that has meaning to it, such as words </w:t>
      </w:r>
      <w:r w:rsidR="00903284">
        <w:t xml:space="preserve">or </w:t>
      </w:r>
      <w:r w:rsidR="00C11109">
        <w:t>conversations</w:t>
      </w:r>
    </w:p>
    <w:p w14:paraId="0C22210D" w14:textId="047CEF1D" w:rsidR="00C11109" w:rsidRDefault="00C11109" w:rsidP="00C11109">
      <w:pPr>
        <w:ind w:left="720"/>
      </w:pPr>
      <w:r>
        <w:rPr>
          <w:b/>
        </w:rPr>
        <w:lastRenderedPageBreak/>
        <w:t xml:space="preserve">TV/Electronic </w:t>
      </w:r>
      <w:r>
        <w:t xml:space="preserve">– this is noise coming from an electronic device such as </w:t>
      </w:r>
      <w:r w:rsidR="00547479">
        <w:t>a</w:t>
      </w:r>
      <w:r>
        <w:t xml:space="preserve"> television</w:t>
      </w:r>
      <w:r w:rsidR="00547479">
        <w:t xml:space="preserve"> or an </w:t>
      </w:r>
      <w:r w:rsidR="00903284">
        <w:t>I</w:t>
      </w:r>
      <w:r w:rsidR="00547479">
        <w:t>p</w:t>
      </w:r>
      <w:r w:rsidR="00903284">
        <w:t>ad</w:t>
      </w:r>
    </w:p>
    <w:p w14:paraId="145AAE37" w14:textId="16245BA5" w:rsidR="00C11109" w:rsidRDefault="00C11109" w:rsidP="00C11109">
      <w:pPr>
        <w:ind w:left="720"/>
      </w:pPr>
      <w:r>
        <w:rPr>
          <w:b/>
        </w:rPr>
        <w:t>Overlap</w:t>
      </w:r>
      <w:r>
        <w:t xml:space="preserve"> </w:t>
      </w:r>
      <w:r w:rsidR="00083B9A">
        <w:t>–</w:t>
      </w:r>
      <w:r>
        <w:t xml:space="preserve"> </w:t>
      </w:r>
      <w:r w:rsidR="00083B9A">
        <w:t>this is</w:t>
      </w:r>
      <w:r w:rsidR="00547479">
        <w:t xml:space="preserve"> anytime there were</w:t>
      </w:r>
      <w:r w:rsidR="00083B9A">
        <w:t xml:space="preserve"> overlapping sources of audio noise. For example</w:t>
      </w:r>
      <w:r w:rsidR="00547479">
        <w:t>,</w:t>
      </w:r>
      <w:r w:rsidR="00083B9A">
        <w:t xml:space="preserve"> if the TV was playing while someone was having a conversation, this would be considered overlap because ther</w:t>
      </w:r>
      <w:r w:rsidR="00547479">
        <w:t>e</w:t>
      </w:r>
      <w:r w:rsidR="00083B9A">
        <w:t xml:space="preserve"> </w:t>
      </w:r>
      <w:r w:rsidR="00547479">
        <w:t>were</w:t>
      </w:r>
      <w:r w:rsidR="00083B9A">
        <w:t xml:space="preserve"> </w:t>
      </w:r>
      <w:r w:rsidR="00547479">
        <w:t>two</w:t>
      </w:r>
      <w:r w:rsidR="00083B9A">
        <w:t xml:space="preserve"> sources of audio happening at the same time</w:t>
      </w:r>
    </w:p>
    <w:p w14:paraId="75DA3A2F" w14:textId="79B20F9C" w:rsidR="00083B9A" w:rsidRDefault="00083B9A" w:rsidP="00C11109">
      <w:pPr>
        <w:ind w:left="720"/>
      </w:pPr>
      <w:r>
        <w:rPr>
          <w:b/>
        </w:rPr>
        <w:t>Noise</w:t>
      </w:r>
      <w:r>
        <w:t xml:space="preserve"> – </w:t>
      </w:r>
      <w:r w:rsidR="00547479">
        <w:t>t</w:t>
      </w:r>
      <w:r>
        <w:t>his is general noise happening in the environment, such as horns honking, sirens, or music playing outside of the home</w:t>
      </w:r>
    </w:p>
    <w:p w14:paraId="4FF724D8" w14:textId="3F0DCEB4" w:rsidR="00083B9A" w:rsidRPr="00083B9A" w:rsidRDefault="00083B9A" w:rsidP="00C11109">
      <w:pPr>
        <w:ind w:left="720"/>
      </w:pPr>
      <w:r>
        <w:rPr>
          <w:b/>
        </w:rPr>
        <w:t>Distant</w:t>
      </w:r>
      <w:r>
        <w:t xml:space="preserve"> – </w:t>
      </w:r>
      <w:r w:rsidR="00547479">
        <w:t>t</w:t>
      </w:r>
      <w:r>
        <w:t>his is noise in the far background of the recording</w:t>
      </w:r>
      <w:r w:rsidR="00903284">
        <w:t xml:space="preserve"> that cannot be fully understood, such as faint noises outside of the home, or if people are talking several rooms away from where the LENA device is located </w:t>
      </w:r>
      <w:r w:rsidR="00D57932">
        <w:t xml:space="preserve"> </w:t>
      </w:r>
    </w:p>
    <w:p w14:paraId="574D5167" w14:textId="541BFC84" w:rsidR="00E454FD" w:rsidRPr="00D57932" w:rsidRDefault="00D57932" w:rsidP="00C11109">
      <w:pPr>
        <w:ind w:left="720"/>
      </w:pPr>
      <w:r>
        <w:rPr>
          <w:b/>
        </w:rPr>
        <w:t xml:space="preserve">Silence/background </w:t>
      </w:r>
      <w:r>
        <w:t>– this is when the</w:t>
      </w:r>
      <w:r w:rsidR="00547479">
        <w:t xml:space="preserve">re is </w:t>
      </w:r>
      <w:r>
        <w:t>little to no noise in the environment. This</w:t>
      </w:r>
      <w:r w:rsidR="00547479">
        <w:t xml:space="preserve"> may also be when </w:t>
      </w:r>
      <w:r>
        <w:t>your child is napping or sleeping</w:t>
      </w:r>
      <w:r w:rsidR="00547479">
        <w:t>.</w:t>
      </w:r>
    </w:p>
    <w:p w14:paraId="5C3C9949" w14:textId="146EE7D6" w:rsidR="001B7144" w:rsidRDefault="00120FB0" w:rsidP="003E7E36">
      <w:pPr>
        <w:jc w:val="center"/>
      </w:pPr>
      <w:r>
        <w:t xml:space="preserve"> </w:t>
      </w:r>
    </w:p>
    <w:p w14:paraId="1BD163C8" w14:textId="0C49B257" w:rsidR="00120FB0" w:rsidRDefault="00120FB0" w:rsidP="00214B64">
      <w:pPr>
        <w:jc w:val="center"/>
      </w:pPr>
    </w:p>
    <w:p w14:paraId="4AEDB677" w14:textId="203A94AB" w:rsidR="00120FB0" w:rsidRDefault="00291478" w:rsidP="00291478">
      <w:r>
        <w:rPr>
          <w:noProof/>
        </w:rPr>
        <w:drawing>
          <wp:inline distT="0" distB="0" distL="0" distR="0" wp14:anchorId="02663905" wp14:editId="02AA0B07">
            <wp:extent cx="5943600" cy="2417445"/>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417445"/>
                    </a:xfrm>
                    <a:prstGeom prst="rect">
                      <a:avLst/>
                    </a:prstGeom>
                  </pic:spPr>
                </pic:pic>
              </a:graphicData>
            </a:graphic>
          </wp:inline>
        </w:drawing>
      </w:r>
    </w:p>
    <w:p w14:paraId="1C7DBFA9" w14:textId="77777777" w:rsidR="00120FB0" w:rsidRDefault="00120FB0" w:rsidP="001B7144"/>
    <w:p w14:paraId="1F2E745D" w14:textId="7D9444E0" w:rsidR="00120FB0" w:rsidRDefault="00120FB0" w:rsidP="001B7144">
      <w:r>
        <w:rPr>
          <w:b/>
        </w:rPr>
        <w:t xml:space="preserve">What is this? </w:t>
      </w:r>
      <w:r w:rsidR="00547479">
        <w:t>T</w:t>
      </w:r>
      <w:r>
        <w:t xml:space="preserve">he snapshot </w:t>
      </w:r>
      <w:r w:rsidR="00547479">
        <w:t>shows how your</w:t>
      </w:r>
      <w:r>
        <w:t xml:space="preserve"> child’s lan</w:t>
      </w:r>
      <w:r w:rsidR="00932556">
        <w:t>guage skills</w:t>
      </w:r>
      <w:r w:rsidR="00547479">
        <w:t xml:space="preserve"> are developing</w:t>
      </w:r>
      <w:r w:rsidR="00932556">
        <w:t xml:space="preserve">. Chronological age is </w:t>
      </w:r>
      <w:r w:rsidR="00547479">
        <w:t xml:space="preserve">your child’s </w:t>
      </w:r>
      <w:r w:rsidR="00932556">
        <w:t xml:space="preserve">current age in months. Developmental age is </w:t>
      </w:r>
      <w:r w:rsidR="00547479">
        <w:t>LENA’s estimate of your</w:t>
      </w:r>
      <w:r w:rsidR="00932556">
        <w:t xml:space="preserve"> </w:t>
      </w:r>
      <w:r w:rsidR="00547479">
        <w:t>child’s</w:t>
      </w:r>
      <w:r w:rsidR="00932556">
        <w:t xml:space="preserve"> age based on their language skills. If your child’s language skills are typical for a child their age, then their developmental and chronological age will be nearly equal. If their skills are advanced, their developmental age will be higher than the chronological age, and if their skills are at risk, their developmental age will be lower than their chronological age. </w:t>
      </w:r>
    </w:p>
    <w:p w14:paraId="5432CF94" w14:textId="61C8FCF3" w:rsidR="008F170D" w:rsidRDefault="00120FB0" w:rsidP="001B7144">
      <w:r>
        <w:rPr>
          <w:b/>
        </w:rPr>
        <w:t xml:space="preserve">What does this mean? </w:t>
      </w:r>
      <w:r w:rsidR="00547479">
        <w:t>These</w:t>
      </w:r>
      <w:r w:rsidR="00932556">
        <w:t xml:space="preserve"> results </w:t>
      </w:r>
      <w:r w:rsidR="00547479">
        <w:t>came</w:t>
      </w:r>
      <w:r>
        <w:t xml:space="preserve"> from</w:t>
      </w:r>
      <w:r w:rsidR="00547479">
        <w:t xml:space="preserve"> your</w:t>
      </w:r>
      <w:r>
        <w:t xml:space="preserve"> answers to the questions asked on the LENA Snapshot survey. These questions asked you about </w:t>
      </w:r>
      <w:r w:rsidR="00547479">
        <w:t>your observations of your child’s</w:t>
      </w:r>
      <w:r>
        <w:t xml:space="preserve"> vocalizations, expressive cues, and language skills. Based on these results, the snapshot history reflect</w:t>
      </w:r>
      <w:r w:rsidR="00547479">
        <w:t>s</w:t>
      </w:r>
      <w:r>
        <w:t xml:space="preserve"> whether your child’s language skills are typical, advanced, or at risk for </w:t>
      </w:r>
      <w:r w:rsidR="00932556">
        <w:t>their chronological age</w:t>
      </w:r>
      <w:r>
        <w:t xml:space="preserve">. </w:t>
      </w:r>
    </w:p>
    <w:p w14:paraId="228F2B5D" w14:textId="08BE7C80" w:rsidR="001E4990" w:rsidRDefault="00120FB0" w:rsidP="00387012">
      <w:pPr>
        <w:ind w:left="720"/>
      </w:pPr>
      <w:r>
        <w:rPr>
          <w:b/>
        </w:rPr>
        <w:lastRenderedPageBreak/>
        <w:t>Please note:</w:t>
      </w:r>
      <w:r>
        <w:t xml:space="preserve"> if your child</w:t>
      </w:r>
      <w:r w:rsidR="00577128">
        <w:t xml:space="preserve"> falls into the</w:t>
      </w:r>
      <w:r w:rsidR="00932556">
        <w:t xml:space="preserve"> “at risk”</w:t>
      </w:r>
      <w:r w:rsidR="00577128">
        <w:t xml:space="preserve"> range,</w:t>
      </w:r>
      <w:r w:rsidR="00932556">
        <w:t xml:space="preserve"> this </w:t>
      </w:r>
      <w:r w:rsidR="00932556">
        <w:rPr>
          <w:b/>
        </w:rPr>
        <w:t>does not</w:t>
      </w:r>
      <w:r w:rsidR="00932556">
        <w:t xml:space="preserve"> mean that you have reason to be worried about their</w:t>
      </w:r>
      <w:r w:rsidR="00577128">
        <w:t xml:space="preserve"> language</w:t>
      </w:r>
      <w:r w:rsidR="00932556">
        <w:t xml:space="preserve"> development. Every child develops at a different pace for a variety of reasons. These results were based on survey questions</w:t>
      </w:r>
      <w:r w:rsidR="008F170D">
        <w:t xml:space="preserve"> alone</w:t>
      </w:r>
      <w:r w:rsidR="00932556">
        <w:t xml:space="preserve"> as oppose</w:t>
      </w:r>
      <w:r w:rsidR="008F170D">
        <w:t xml:space="preserve">d to a professional evaluation, which </w:t>
      </w:r>
      <w:r w:rsidR="00577128">
        <w:t>provides a limited view of</w:t>
      </w:r>
      <w:r w:rsidR="00D04352">
        <w:t xml:space="preserve"> </w:t>
      </w:r>
      <w:r w:rsidR="001E4990">
        <w:t>child’s</w:t>
      </w:r>
      <w:r w:rsidR="008F170D">
        <w:t xml:space="preserve"> </w:t>
      </w:r>
      <w:r w:rsidR="00D04352">
        <w:t xml:space="preserve">language abilities, especially this early in a child’s life. </w:t>
      </w:r>
      <w:r w:rsidR="001E4990">
        <w:t xml:space="preserve">If you are concerned about your child’s development, please feel free to share this with </w:t>
      </w:r>
      <w:r w:rsidR="00577128">
        <w:t>your</w:t>
      </w:r>
      <w:r w:rsidR="001E4990">
        <w:t xml:space="preserve"> pediatrician</w:t>
      </w:r>
      <w:r w:rsidR="00577128">
        <w:t>, family doctor,</w:t>
      </w:r>
      <w:r w:rsidR="001E4990">
        <w:t xml:space="preserve"> or administrators at your local WIC clinic. They will be able to interpret these results within the context of your child’s medical and developmental history, as well as give you recommendations. You may also contact us at the lab (</w:t>
      </w:r>
      <w:hyperlink r:id="rId7" w:history="1">
        <w:r w:rsidR="001E4990" w:rsidRPr="00ED5A0D">
          <w:rPr>
            <w:rStyle w:val="Hyperlink"/>
            <w:b/>
          </w:rPr>
          <w:t>needlab@tc.columbia.edu</w:t>
        </w:r>
      </w:hyperlink>
      <w:r w:rsidR="001E4990">
        <w:rPr>
          <w:b/>
        </w:rPr>
        <w:t xml:space="preserve">, 917-740-4123) </w:t>
      </w:r>
      <w:r w:rsidR="001E4990">
        <w:t>if you</w:t>
      </w:r>
      <w:r w:rsidR="00577128">
        <w:t xml:space="preserve"> have further questions or if</w:t>
      </w:r>
      <w:r w:rsidR="001E4990">
        <w:t xml:space="preserve"> would like to share any comments or concerns. </w:t>
      </w:r>
    </w:p>
    <w:p w14:paraId="697F59DC" w14:textId="77777777" w:rsidR="001E4990" w:rsidRDefault="001E4990" w:rsidP="008F170D">
      <w:pPr>
        <w:ind w:left="720"/>
      </w:pPr>
    </w:p>
    <w:p w14:paraId="55A74D46" w14:textId="77777777" w:rsidR="00120FB0" w:rsidRPr="001E4990" w:rsidRDefault="00042F67" w:rsidP="001E4990">
      <w:pPr>
        <w:ind w:left="720"/>
        <w:jc w:val="center"/>
      </w:pPr>
      <w:r>
        <w:rPr>
          <w:noProof/>
        </w:rPr>
        <w:pict w14:anchorId="66B7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4pt;height:132pt;mso-width-percent:0;mso-height-percent:0;mso-width-percent:0;mso-height-percent:0">
            <v:imagedata r:id="rId8" o:title="BUDDY Logo HQ"/>
          </v:shape>
        </w:pict>
      </w:r>
    </w:p>
    <w:sectPr w:rsidR="00120FB0" w:rsidRPr="001E4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97"/>
    <w:rsid w:val="00042F67"/>
    <w:rsid w:val="00083B9A"/>
    <w:rsid w:val="00120FB0"/>
    <w:rsid w:val="001B7144"/>
    <w:rsid w:val="001E4990"/>
    <w:rsid w:val="00214B64"/>
    <w:rsid w:val="00233638"/>
    <w:rsid w:val="00291478"/>
    <w:rsid w:val="00383880"/>
    <w:rsid w:val="00387012"/>
    <w:rsid w:val="003E7E36"/>
    <w:rsid w:val="0041108E"/>
    <w:rsid w:val="00547479"/>
    <w:rsid w:val="0055242D"/>
    <w:rsid w:val="00577128"/>
    <w:rsid w:val="006A243F"/>
    <w:rsid w:val="006E34DC"/>
    <w:rsid w:val="007822F7"/>
    <w:rsid w:val="008F170D"/>
    <w:rsid w:val="00903284"/>
    <w:rsid w:val="00932556"/>
    <w:rsid w:val="00B02D62"/>
    <w:rsid w:val="00B6149F"/>
    <w:rsid w:val="00C11109"/>
    <w:rsid w:val="00C91397"/>
    <w:rsid w:val="00D04352"/>
    <w:rsid w:val="00D57932"/>
    <w:rsid w:val="00E454FD"/>
    <w:rsid w:val="00F16964"/>
    <w:rsid w:val="00FD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A07E"/>
  <w15:chartTrackingRefBased/>
  <w15:docId w15:val="{851D6ADE-72FE-4C9E-8AD4-C2603A37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284"/>
    <w:rPr>
      <w:color w:val="0563C1" w:themeColor="hyperlink"/>
      <w:u w:val="single"/>
    </w:rPr>
  </w:style>
  <w:style w:type="paragraph" w:styleId="BalloonText">
    <w:name w:val="Balloon Text"/>
    <w:basedOn w:val="Normal"/>
    <w:link w:val="BalloonTextChar"/>
    <w:uiPriority w:val="99"/>
    <w:semiHidden/>
    <w:unhideWhenUsed/>
    <w:rsid w:val="00B02D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2D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needlab@tc.columbi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needlab@tc.columbia.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Staci Bradbury</cp:lastModifiedBy>
  <cp:revision>2</cp:revision>
  <dcterms:created xsi:type="dcterms:W3CDTF">2020-12-02T20:39:00Z</dcterms:created>
  <dcterms:modified xsi:type="dcterms:W3CDTF">2020-12-02T20:39:00Z</dcterms:modified>
</cp:coreProperties>
</file>